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D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B4" w:rsidRPr="000D66F8" w:rsidRDefault="00741D66" w:rsidP="00D0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6F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1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12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1637B">
        <w:rPr>
          <w:rFonts w:ascii="Times New Roman" w:hAnsi="Times New Roman" w:cs="Times New Roman"/>
          <w:sz w:val="28"/>
          <w:szCs w:val="28"/>
        </w:rPr>
        <w:t xml:space="preserve"> 202</w:t>
      </w:r>
      <w:r w:rsidR="00367A51">
        <w:rPr>
          <w:rFonts w:ascii="Times New Roman" w:hAnsi="Times New Roman" w:cs="Times New Roman"/>
          <w:sz w:val="28"/>
          <w:szCs w:val="28"/>
        </w:rPr>
        <w:t>2</w:t>
      </w:r>
      <w:r w:rsidR="00F027BD">
        <w:rPr>
          <w:rFonts w:ascii="Times New Roman" w:hAnsi="Times New Roman" w:cs="Times New Roman"/>
          <w:sz w:val="28"/>
          <w:szCs w:val="28"/>
        </w:rPr>
        <w:t xml:space="preserve"> г.</w:t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F027BD">
        <w:rPr>
          <w:rFonts w:ascii="Times New Roman" w:hAnsi="Times New Roman" w:cs="Times New Roman"/>
          <w:sz w:val="28"/>
          <w:szCs w:val="28"/>
        </w:rPr>
        <w:tab/>
      </w:r>
      <w:r w:rsidR="00061576">
        <w:rPr>
          <w:rFonts w:ascii="Times New Roman" w:hAnsi="Times New Roman" w:cs="Times New Roman"/>
          <w:sz w:val="28"/>
          <w:szCs w:val="28"/>
        </w:rPr>
        <w:t xml:space="preserve">       </w:t>
      </w:r>
      <w:r w:rsidR="00F027BD">
        <w:rPr>
          <w:rFonts w:ascii="Times New Roman" w:hAnsi="Times New Roman" w:cs="Times New Roman"/>
          <w:sz w:val="28"/>
          <w:szCs w:val="28"/>
        </w:rPr>
        <w:tab/>
        <w:t>№</w:t>
      </w:r>
      <w:r w:rsidR="000D66F8">
        <w:rPr>
          <w:rFonts w:ascii="Times New Roman" w:hAnsi="Times New Roman" w:cs="Times New Roman"/>
          <w:sz w:val="28"/>
          <w:szCs w:val="28"/>
          <w:lang w:val="en-US"/>
        </w:rPr>
        <w:t xml:space="preserve">  715</w:t>
      </w:r>
    </w:p>
    <w:p w:rsidR="00D05BB4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D05BB4" w:rsidRPr="00EA022D" w:rsidRDefault="00D05BB4" w:rsidP="00D0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22D" w:rsidRPr="00EA022D" w:rsidRDefault="00F8578F" w:rsidP="00EA022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2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052A6" w:rsidRPr="00EA022D">
        <w:rPr>
          <w:rFonts w:ascii="Times New Roman" w:hAnsi="Times New Roman" w:cs="Times New Roman"/>
          <w:sz w:val="28"/>
          <w:szCs w:val="28"/>
        </w:rPr>
        <w:t>соответствии</w:t>
      </w:r>
      <w:r w:rsidR="00A052A6">
        <w:rPr>
          <w:rFonts w:ascii="Times New Roman" w:hAnsi="Times New Roman" w:cs="Times New Roman"/>
          <w:sz w:val="28"/>
          <w:szCs w:val="28"/>
        </w:rPr>
        <w:t xml:space="preserve"> с п.3</w:t>
      </w:r>
      <w:r w:rsidR="00A052A6" w:rsidRPr="00EA022D">
        <w:rPr>
          <w:rFonts w:ascii="Times New Roman" w:hAnsi="Times New Roman" w:cs="Times New Roman"/>
          <w:sz w:val="28"/>
          <w:szCs w:val="28"/>
        </w:rPr>
        <w:t xml:space="preserve"> </w:t>
      </w:r>
      <w:r w:rsidR="00A052A6">
        <w:rPr>
          <w:rFonts w:ascii="Times New Roman" w:hAnsi="Times New Roman" w:cs="Times New Roman"/>
          <w:sz w:val="28"/>
          <w:szCs w:val="28"/>
        </w:rPr>
        <w:t>статьи 269.2</w:t>
      </w:r>
      <w:r w:rsidR="00A052A6" w:rsidRPr="00EA02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052A6">
        <w:rPr>
          <w:rFonts w:ascii="Times New Roman" w:hAnsi="Times New Roman" w:cs="Times New Roman"/>
          <w:sz w:val="28"/>
          <w:szCs w:val="28"/>
        </w:rPr>
        <w:t xml:space="preserve">п.13 </w:t>
      </w:r>
      <w:r w:rsidR="007064EC">
        <w:rPr>
          <w:rFonts w:ascii="Times New Roman" w:hAnsi="Times New Roman" w:cs="Times New Roman"/>
          <w:sz w:val="28"/>
          <w:szCs w:val="28"/>
        </w:rPr>
        <w:t>Порядка</w:t>
      </w:r>
      <w:r w:rsidR="00A052A6">
        <w:rPr>
          <w:rFonts w:ascii="Times New Roman" w:hAnsi="Times New Roman" w:cs="Times New Roman"/>
          <w:sz w:val="28"/>
          <w:szCs w:val="28"/>
        </w:rPr>
        <w:t xml:space="preserve"> осуществления Комитетом по финансам администрации муниципального района «Балейский район»</w:t>
      </w:r>
      <w:r w:rsidR="008D1483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</w:t>
      </w:r>
      <w:r w:rsidRPr="00EA022D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</w:t>
      </w:r>
      <w:r w:rsidR="008D1483">
        <w:rPr>
          <w:rFonts w:ascii="Times New Roman" w:hAnsi="Times New Roman" w:cs="Times New Roman"/>
          <w:sz w:val="28"/>
          <w:szCs w:val="28"/>
        </w:rPr>
        <w:t>о района «Балейский район» от 02</w:t>
      </w:r>
      <w:r w:rsidRPr="00EA022D">
        <w:rPr>
          <w:rFonts w:ascii="Times New Roman" w:hAnsi="Times New Roman" w:cs="Times New Roman"/>
          <w:sz w:val="28"/>
          <w:szCs w:val="28"/>
        </w:rPr>
        <w:t>.0</w:t>
      </w:r>
      <w:r w:rsidR="00A052A6">
        <w:rPr>
          <w:rFonts w:ascii="Times New Roman" w:hAnsi="Times New Roman" w:cs="Times New Roman"/>
          <w:sz w:val="28"/>
          <w:szCs w:val="28"/>
        </w:rPr>
        <w:t>9</w:t>
      </w:r>
      <w:r w:rsidRPr="00EA022D">
        <w:rPr>
          <w:rFonts w:ascii="Times New Roman" w:hAnsi="Times New Roman" w:cs="Times New Roman"/>
          <w:sz w:val="28"/>
          <w:szCs w:val="28"/>
        </w:rPr>
        <w:t>.20</w:t>
      </w:r>
      <w:r w:rsidR="007064EC">
        <w:rPr>
          <w:rFonts w:ascii="Times New Roman" w:hAnsi="Times New Roman" w:cs="Times New Roman"/>
          <w:sz w:val="28"/>
          <w:szCs w:val="28"/>
        </w:rPr>
        <w:t>2</w:t>
      </w:r>
      <w:r w:rsidR="00A052A6">
        <w:rPr>
          <w:rFonts w:ascii="Times New Roman" w:hAnsi="Times New Roman" w:cs="Times New Roman"/>
          <w:sz w:val="28"/>
          <w:szCs w:val="28"/>
        </w:rPr>
        <w:t>1</w:t>
      </w:r>
      <w:r w:rsidR="00AA4CEE">
        <w:rPr>
          <w:rFonts w:ascii="Times New Roman" w:hAnsi="Times New Roman" w:cs="Times New Roman"/>
          <w:sz w:val="28"/>
          <w:szCs w:val="28"/>
        </w:rPr>
        <w:t>г.</w:t>
      </w:r>
      <w:r w:rsidR="00A052A6">
        <w:rPr>
          <w:rFonts w:ascii="Times New Roman" w:hAnsi="Times New Roman" w:cs="Times New Roman"/>
          <w:sz w:val="28"/>
          <w:szCs w:val="28"/>
        </w:rPr>
        <w:t xml:space="preserve"> №29</w:t>
      </w:r>
      <w:r w:rsidR="007064EC">
        <w:rPr>
          <w:rFonts w:ascii="Times New Roman" w:hAnsi="Times New Roman" w:cs="Times New Roman"/>
          <w:sz w:val="28"/>
          <w:szCs w:val="28"/>
        </w:rPr>
        <w:t>6</w:t>
      </w:r>
      <w:r w:rsidR="00A052A6">
        <w:rPr>
          <w:rFonts w:ascii="Times New Roman" w:hAnsi="Times New Roman" w:cs="Times New Roman"/>
          <w:sz w:val="28"/>
          <w:szCs w:val="28"/>
        </w:rPr>
        <w:t>, руководствуясь статьей 24 Устава муниципального района «Балейский район</w:t>
      </w:r>
      <w:r w:rsidR="002435C4">
        <w:rPr>
          <w:rFonts w:ascii="Times New Roman" w:hAnsi="Times New Roman" w:cs="Times New Roman"/>
          <w:sz w:val="28"/>
          <w:szCs w:val="28"/>
        </w:rPr>
        <w:t>»:</w:t>
      </w:r>
    </w:p>
    <w:p w:rsidR="002D2C57" w:rsidRDefault="00EA022D" w:rsidP="00EA022D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78F" w:rsidRPr="00EA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9129F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</w:t>
      </w:r>
      <w:r w:rsidR="00A052A6">
        <w:rPr>
          <w:rFonts w:ascii="Times New Roman" w:hAnsi="Times New Roman" w:cs="Times New Roman"/>
          <w:sz w:val="28"/>
          <w:szCs w:val="28"/>
        </w:rPr>
        <w:t>в сфере закупок на 202</w:t>
      </w:r>
      <w:r w:rsidR="00367A51">
        <w:rPr>
          <w:rFonts w:ascii="Times New Roman" w:hAnsi="Times New Roman" w:cs="Times New Roman"/>
          <w:sz w:val="28"/>
          <w:szCs w:val="28"/>
        </w:rPr>
        <w:t>3</w:t>
      </w:r>
      <w:r w:rsidR="00F62D6E">
        <w:rPr>
          <w:rFonts w:ascii="Times New Roman" w:hAnsi="Times New Roman" w:cs="Times New Roman"/>
          <w:sz w:val="28"/>
          <w:szCs w:val="28"/>
        </w:rPr>
        <w:t xml:space="preserve"> год, осуществляемых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F62D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финансам администрации муниципально</w:t>
      </w:r>
      <w:r w:rsidR="004A51EA">
        <w:rPr>
          <w:rFonts w:ascii="Times New Roman" w:hAnsi="Times New Roman" w:cs="Times New Roman"/>
          <w:sz w:val="28"/>
          <w:szCs w:val="28"/>
        </w:rPr>
        <w:t>го р</w:t>
      </w:r>
      <w:r w:rsidR="007342CC">
        <w:rPr>
          <w:rFonts w:ascii="Times New Roman" w:hAnsi="Times New Roman" w:cs="Times New Roman"/>
          <w:sz w:val="28"/>
          <w:szCs w:val="28"/>
        </w:rPr>
        <w:t xml:space="preserve">айона «Балейский район»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7064EC">
        <w:rPr>
          <w:rFonts w:ascii="Times New Roman" w:hAnsi="Times New Roman" w:cs="Times New Roman"/>
          <w:sz w:val="28"/>
          <w:szCs w:val="28"/>
        </w:rPr>
        <w:t>.</w:t>
      </w:r>
    </w:p>
    <w:p w:rsidR="0060785C" w:rsidRDefault="0060785C" w:rsidP="00EA022D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</w:t>
      </w:r>
      <w:r w:rsidR="00F85A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поряжение</w:t>
      </w:r>
      <w:r w:rsidR="00C26A23">
        <w:rPr>
          <w:rFonts w:ascii="Times New Roman" w:hAnsi="Times New Roman" w:cs="Times New Roman"/>
          <w:sz w:val="28"/>
          <w:szCs w:val="28"/>
        </w:rPr>
        <w:t xml:space="preserve"> вступает в силу с 1 </w:t>
      </w:r>
      <w:r w:rsidR="00A052A6">
        <w:rPr>
          <w:rFonts w:ascii="Times New Roman" w:hAnsi="Times New Roman" w:cs="Times New Roman"/>
          <w:sz w:val="28"/>
          <w:szCs w:val="28"/>
        </w:rPr>
        <w:t>января 202</w:t>
      </w:r>
      <w:r w:rsidR="00367A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022D" w:rsidRDefault="00EA022D" w:rsidP="00EA022D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Н.Г) ознакомить с настоящим распоряжением структурные подразделения администрации муниципального района «Балейский район» и руководителей администраций поселений муниципального района «Балейский район».</w:t>
      </w:r>
    </w:p>
    <w:p w:rsidR="00EA022D" w:rsidRDefault="00EA022D" w:rsidP="00EA022D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председателя Комитета по финансам Черкашину Н.Н.</w:t>
      </w:r>
    </w:p>
    <w:p w:rsidR="00EA022D" w:rsidRDefault="00EA022D" w:rsidP="00EA022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83" w:rsidRDefault="008D1483" w:rsidP="00EA022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483" w:rsidRDefault="008D1483" w:rsidP="008D14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D1483" w:rsidRPr="00070026" w:rsidRDefault="008D1483" w:rsidP="008D14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700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483" w:rsidRPr="00070026" w:rsidRDefault="008D1483" w:rsidP="008D14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026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В.А.Семибратов</w:t>
      </w: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2A6" w:rsidRDefault="00A052A6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2A6" w:rsidRDefault="00A052A6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2A6" w:rsidRDefault="00A052A6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D66" w:rsidRPr="00604A3F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A3F">
        <w:rPr>
          <w:rFonts w:ascii="Times New Roman" w:hAnsi="Times New Roman" w:cs="Times New Roman"/>
          <w:sz w:val="20"/>
          <w:szCs w:val="20"/>
        </w:rPr>
        <w:t>Исп</w:t>
      </w:r>
      <w:r w:rsidR="00A052A6">
        <w:rPr>
          <w:rFonts w:ascii="Times New Roman" w:hAnsi="Times New Roman" w:cs="Times New Roman"/>
          <w:sz w:val="20"/>
          <w:szCs w:val="20"/>
        </w:rPr>
        <w:t>олнитель:</w:t>
      </w:r>
      <w:proofErr w:type="gramStart"/>
      <w:r w:rsidR="00A052A6">
        <w:rPr>
          <w:rFonts w:ascii="Times New Roman" w:hAnsi="Times New Roman" w:cs="Times New Roman"/>
          <w:sz w:val="20"/>
          <w:szCs w:val="20"/>
        </w:rPr>
        <w:t xml:space="preserve"> </w:t>
      </w:r>
      <w:r w:rsidRPr="00604A3F">
        <w:rPr>
          <w:rFonts w:ascii="Times New Roman" w:hAnsi="Times New Roman" w:cs="Times New Roman"/>
          <w:sz w:val="20"/>
          <w:szCs w:val="20"/>
        </w:rPr>
        <w:t>.</w:t>
      </w:r>
      <w:proofErr w:type="spellStart"/>
      <w:proofErr w:type="gramEnd"/>
      <w:r w:rsidRPr="00604A3F">
        <w:rPr>
          <w:rFonts w:ascii="Times New Roman" w:hAnsi="Times New Roman" w:cs="Times New Roman"/>
          <w:sz w:val="20"/>
          <w:szCs w:val="20"/>
        </w:rPr>
        <w:t>Бянкина</w:t>
      </w:r>
      <w:proofErr w:type="spellEnd"/>
      <w:r w:rsidRPr="00604A3F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604A3F" w:rsidRPr="00604A3F" w:rsidRDefault="00604A3F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A3F" w:rsidRPr="00604A3F" w:rsidRDefault="002E69C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04A3F" w:rsidRPr="00604A3F" w:rsidSect="00252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Тел.8(30232) 5-10-59</w:t>
      </w:r>
    </w:p>
    <w:p w:rsidR="00EA022D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E40F7">
        <w:rPr>
          <w:rFonts w:ascii="Times New Roman" w:hAnsi="Times New Roman" w:cs="Times New Roman"/>
          <w:sz w:val="28"/>
          <w:szCs w:val="28"/>
        </w:rPr>
        <w:t xml:space="preserve"> </w:t>
      </w:r>
      <w:r w:rsidR="000D66F8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0D66F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42CC">
        <w:rPr>
          <w:rFonts w:ascii="Times New Roman" w:hAnsi="Times New Roman" w:cs="Times New Roman"/>
          <w:sz w:val="28"/>
          <w:szCs w:val="28"/>
        </w:rPr>
        <w:t>2</w:t>
      </w:r>
      <w:r w:rsidR="000D66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0D66F8">
        <w:rPr>
          <w:rFonts w:ascii="Times New Roman" w:hAnsi="Times New Roman" w:cs="Times New Roman"/>
          <w:sz w:val="28"/>
          <w:szCs w:val="28"/>
        </w:rPr>
        <w:t xml:space="preserve"> 715</w:t>
      </w:r>
      <w:bookmarkStart w:id="0" w:name="_GoBack"/>
      <w:bookmarkEnd w:id="0"/>
      <w:r w:rsidR="007342CC">
        <w:rPr>
          <w:rFonts w:ascii="Times New Roman" w:hAnsi="Times New Roman" w:cs="Times New Roman"/>
          <w:sz w:val="28"/>
          <w:szCs w:val="28"/>
        </w:rPr>
        <w:t xml:space="preserve">       </w:t>
      </w:r>
      <w:r w:rsidR="00C2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C6" w:rsidRDefault="006859C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C6" w:rsidRDefault="006859C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C6" w:rsidRDefault="006859C6" w:rsidP="006859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C6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7569A7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Pr="006859C6">
        <w:rPr>
          <w:rFonts w:ascii="Times New Roman" w:hAnsi="Times New Roman" w:cs="Times New Roman"/>
          <w:b/>
          <w:sz w:val="28"/>
          <w:szCs w:val="28"/>
        </w:rPr>
        <w:t xml:space="preserve"> сфере закупок на</w:t>
      </w:r>
      <w:r w:rsidR="00EE2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A6">
        <w:rPr>
          <w:rFonts w:ascii="Times New Roman" w:hAnsi="Times New Roman" w:cs="Times New Roman"/>
          <w:b/>
          <w:sz w:val="28"/>
          <w:szCs w:val="28"/>
        </w:rPr>
        <w:t>202</w:t>
      </w:r>
      <w:r w:rsidR="00B93193">
        <w:rPr>
          <w:rFonts w:ascii="Times New Roman" w:hAnsi="Times New Roman" w:cs="Times New Roman"/>
          <w:b/>
          <w:sz w:val="28"/>
          <w:szCs w:val="28"/>
        </w:rPr>
        <w:t>3</w:t>
      </w:r>
      <w:r w:rsidRPr="006859C6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738"/>
        <w:gridCol w:w="2746"/>
        <w:gridCol w:w="3428"/>
        <w:gridCol w:w="2552"/>
        <w:gridCol w:w="3260"/>
        <w:gridCol w:w="2268"/>
      </w:tblGrid>
      <w:tr w:rsidR="00A41FDF" w:rsidTr="006E26B4">
        <w:tc>
          <w:tcPr>
            <w:tcW w:w="738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46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3428" w:type="dxa"/>
          </w:tcPr>
          <w:p w:rsidR="006859C6" w:rsidRDefault="006859C6" w:rsidP="00DE2F9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9129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  <w:r w:rsidR="00941F95">
              <w:rPr>
                <w:rFonts w:ascii="Times New Roman" w:hAnsi="Times New Roman" w:cs="Times New Roman"/>
                <w:sz w:val="28"/>
                <w:szCs w:val="28"/>
              </w:rPr>
              <w:t>, адрес местонахождения, ИНН</w:t>
            </w:r>
            <w:r w:rsidR="0038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859C6" w:rsidRDefault="006859C6" w:rsidP="006859C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проверки</w:t>
            </w:r>
          </w:p>
        </w:tc>
        <w:tc>
          <w:tcPr>
            <w:tcW w:w="3260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проверки</w:t>
            </w:r>
          </w:p>
        </w:tc>
        <w:tc>
          <w:tcPr>
            <w:tcW w:w="2268" w:type="dxa"/>
          </w:tcPr>
          <w:p w:rsidR="006859C6" w:rsidRDefault="006859C6" w:rsidP="006859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A41FDF" w:rsidTr="006E26B4">
        <w:tc>
          <w:tcPr>
            <w:tcW w:w="738" w:type="dxa"/>
          </w:tcPr>
          <w:p w:rsidR="007342CC" w:rsidRDefault="007342CC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7342CC" w:rsidRDefault="007342CC" w:rsidP="00087C47">
            <w:r w:rsidRPr="002D09FE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384C70" w:rsidRDefault="00367A51" w:rsidP="00A052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«Ундинское»</w:t>
            </w:r>
          </w:p>
          <w:p w:rsidR="006E26B4" w:rsidRPr="00384C70" w:rsidRDefault="00384C70" w:rsidP="00384C7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</w:t>
            </w:r>
            <w:r w:rsidRPr="006E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6B4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>с</w:t>
            </w:r>
            <w:r w:rsidR="00CF2023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>ело</w:t>
            </w:r>
            <w:r w:rsidR="00367A51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 xml:space="preserve"> Унда, </w:t>
            </w:r>
            <w:r w:rsidRPr="006E26B4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 xml:space="preserve"> ул</w:t>
            </w:r>
            <w:r w:rsidR="00CF2023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 xml:space="preserve">ица </w:t>
            </w:r>
            <w:r w:rsidR="00367A51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>Блинникова</w:t>
            </w:r>
            <w:r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>,</w:t>
            </w:r>
            <w:r w:rsidR="00367A51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 xml:space="preserve"> д.15</w:t>
            </w:r>
            <w:r>
              <w:rPr>
                <w:rFonts w:ascii="Arial" w:hAnsi="Arial" w:cs="Arial"/>
                <w:color w:val="292C3D"/>
                <w:sz w:val="19"/>
                <w:szCs w:val="19"/>
              </w:rPr>
              <w:br/>
            </w:r>
            <w:r w:rsidRPr="00384C70">
              <w:rPr>
                <w:rFonts w:ascii="Times New Roman" w:hAnsi="Times New Roman" w:cs="Times New Roman"/>
                <w:color w:val="292C3D"/>
                <w:sz w:val="28"/>
                <w:szCs w:val="28"/>
                <w:shd w:val="clear" w:color="auto" w:fill="FFFFFF"/>
              </w:rPr>
              <w:t xml:space="preserve">ИНН </w:t>
            </w:r>
            <w:r w:rsidRPr="00384C70">
              <w:rPr>
                <w:rFonts w:ascii="Times New Roman" w:hAnsi="Times New Roman" w:cs="Times New Roman"/>
                <w:color w:val="292C3D"/>
                <w:sz w:val="28"/>
                <w:szCs w:val="28"/>
              </w:rPr>
              <w:t>7</w:t>
            </w:r>
            <w:r w:rsidR="00367A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528004831</w:t>
            </w:r>
            <w:r w:rsidRPr="00384C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384C70" w:rsidRPr="00384C70" w:rsidRDefault="00384C70" w:rsidP="0038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42CC" w:rsidRDefault="00EB3058" w:rsidP="00087C47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2CC"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7342CC" w:rsidRDefault="007064EC" w:rsidP="007342C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</w:t>
            </w:r>
            <w:r w:rsidR="002D341D">
              <w:rPr>
                <w:rFonts w:ascii="Times New Roman" w:hAnsi="Times New Roman" w:cs="Times New Roman"/>
                <w:sz w:val="28"/>
                <w:szCs w:val="28"/>
              </w:rPr>
              <w:t>айон» №296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D34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D3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D341D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19E" w:rsidRDefault="003B319E" w:rsidP="007342C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2CC" w:rsidRDefault="00367A51" w:rsidP="00087C4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1FDF" w:rsidTr="006E26B4">
        <w:tc>
          <w:tcPr>
            <w:tcW w:w="738" w:type="dxa"/>
          </w:tcPr>
          <w:p w:rsidR="007342CC" w:rsidRPr="00BF01C4" w:rsidRDefault="007342CC" w:rsidP="00BF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7342CC" w:rsidRDefault="007342CC" w:rsidP="009463C2">
            <w:r w:rsidRPr="002D09F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администрации муниципального </w:t>
            </w:r>
            <w:r w:rsidRPr="002D0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«Балейский район»</w:t>
            </w:r>
          </w:p>
        </w:tc>
        <w:tc>
          <w:tcPr>
            <w:tcW w:w="3428" w:type="dxa"/>
          </w:tcPr>
          <w:p w:rsidR="00367A51" w:rsidRDefault="00367A51" w:rsidP="00367A5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«Начальная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№3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A51" w:rsidRPr="009B669D" w:rsidRDefault="00367A51" w:rsidP="00367A5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Балей,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67A51" w:rsidRPr="009B669D" w:rsidRDefault="00367A51" w:rsidP="00367A5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9B669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7528002136</w:t>
            </w:r>
          </w:p>
          <w:p w:rsidR="00281535" w:rsidRDefault="00281535" w:rsidP="00367A5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2CC" w:rsidRDefault="00EB3058" w:rsidP="009463C2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342CC" w:rsidRPr="001E540C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  и выявление   нарушений   законодательства </w:t>
            </w:r>
            <w:r w:rsidR="007342CC" w:rsidRPr="001E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осуществления Комитетом по финансам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7342CC" w:rsidRDefault="007342CC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2CC" w:rsidRDefault="001F11D6" w:rsidP="009463C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A41FDF" w:rsidTr="006E26B4">
        <w:tc>
          <w:tcPr>
            <w:tcW w:w="738" w:type="dxa"/>
          </w:tcPr>
          <w:p w:rsidR="007342CC" w:rsidRDefault="007342CC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6" w:type="dxa"/>
          </w:tcPr>
          <w:p w:rsidR="007342CC" w:rsidRDefault="007342CC" w:rsidP="00690C2A">
            <w:r w:rsidRPr="002D09FE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281535" w:rsidRDefault="00281535" w:rsidP="00281535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F11D6">
              <w:rPr>
                <w:rFonts w:ascii="Times New Roman" w:hAnsi="Times New Roman" w:cs="Times New Roman"/>
                <w:sz w:val="28"/>
                <w:szCs w:val="28"/>
              </w:rPr>
              <w:t>Жидкинское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Забайкальский край</w:t>
            </w:r>
            <w:r w:rsidR="001F11D6">
              <w:rPr>
                <w:rFonts w:ascii="Times New Roman" w:hAnsi="Times New Roman" w:cs="Times New Roman"/>
                <w:sz w:val="28"/>
                <w:szCs w:val="28"/>
              </w:rPr>
              <w:t>, Балейский район, село Жидка, улица 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11D6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  <w:p w:rsidR="00281535" w:rsidRPr="00281535" w:rsidRDefault="00281535" w:rsidP="00281535">
            <w:pPr>
              <w:tabs>
                <w:tab w:val="left" w:pos="54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2815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752800</w:t>
            </w:r>
            <w:r w:rsidR="001F11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4849</w:t>
            </w:r>
          </w:p>
          <w:p w:rsidR="007342CC" w:rsidRPr="00A41FDF" w:rsidRDefault="007342CC" w:rsidP="00281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2CC" w:rsidRDefault="00EB3058" w:rsidP="00690C2A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2CC"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7342CC" w:rsidRDefault="007342CC" w:rsidP="00690C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2CC" w:rsidRDefault="00552638" w:rsidP="00690C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23060" w:rsidTr="006E26B4">
        <w:tc>
          <w:tcPr>
            <w:tcW w:w="738" w:type="dxa"/>
          </w:tcPr>
          <w:p w:rsidR="00F23060" w:rsidRDefault="00F23060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F23060" w:rsidRPr="009B669D" w:rsidRDefault="00F23060" w:rsidP="00FC7A30">
            <w:pPr>
              <w:rPr>
                <w:rFonts w:ascii="Times New Roman" w:hAnsi="Times New Roman" w:cs="Times New Roman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администрации 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«Балейский район»</w:t>
            </w:r>
          </w:p>
        </w:tc>
        <w:tc>
          <w:tcPr>
            <w:tcW w:w="3428" w:type="dxa"/>
          </w:tcPr>
          <w:p w:rsidR="009B669D" w:rsidRPr="00D328A7" w:rsidRDefault="00281535" w:rsidP="009B669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</w:t>
            </w:r>
            <w:r w:rsidR="001F11D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r w:rsidR="001F11D6">
              <w:rPr>
                <w:rFonts w:ascii="Times New Roman" w:hAnsi="Times New Roman" w:cs="Times New Roman"/>
                <w:sz w:val="28"/>
                <w:szCs w:val="28"/>
              </w:rPr>
              <w:t>Ундино-</w:t>
            </w:r>
            <w:r w:rsidR="001F1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Посельская средняя общеобразовательная 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D3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669D" w:rsidRPr="00D328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669D" w:rsidRPr="00D328A7" w:rsidRDefault="009B669D" w:rsidP="009B669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>Ундино-Поселье</w:t>
            </w:r>
            <w:proofErr w:type="spellEnd"/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д. 83, </w:t>
            </w:r>
            <w:proofErr w:type="spellStart"/>
            <w:r w:rsidR="001F11D6" w:rsidRPr="00D328A7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spellEnd"/>
          </w:p>
          <w:p w:rsidR="009B669D" w:rsidRPr="00D328A7" w:rsidRDefault="009B669D" w:rsidP="009B669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28A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7503</w:t>
            </w:r>
            <w:r w:rsidRPr="00D328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="001F11D6" w:rsidRPr="00D328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0539</w:t>
            </w:r>
          </w:p>
          <w:p w:rsidR="00F23060" w:rsidRPr="009B669D" w:rsidRDefault="00F23060" w:rsidP="009B669D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3060" w:rsidRDefault="00F23060" w:rsidP="00FC7A3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  и выявление   нарушений   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осуществления Комитетом по финансам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FC7A3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9B669D" w:rsidP="00FC7A3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F23060" w:rsidTr="006E26B4">
        <w:tc>
          <w:tcPr>
            <w:tcW w:w="738" w:type="dxa"/>
          </w:tcPr>
          <w:p w:rsidR="00F23060" w:rsidRDefault="00F23060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46" w:type="dxa"/>
          </w:tcPr>
          <w:p w:rsidR="00F23060" w:rsidRDefault="00F23060" w:rsidP="00CB02AB">
            <w:r w:rsidRPr="004D685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520737" w:rsidRDefault="00520737" w:rsidP="00520737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Ундинская средняя общеобразовательная школа 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0737" w:rsidRPr="009B669D" w:rsidRDefault="00520737" w:rsidP="00520737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2A0B">
              <w:rPr>
                <w:rFonts w:ascii="Times New Roman" w:hAnsi="Times New Roman" w:cs="Times New Roman"/>
                <w:sz w:val="28"/>
                <w:szCs w:val="28"/>
              </w:rPr>
              <w:t>село Унда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602A0B">
              <w:rPr>
                <w:rFonts w:ascii="Times New Roman" w:hAnsi="Times New Roman" w:cs="Times New Roman"/>
                <w:sz w:val="28"/>
                <w:szCs w:val="28"/>
              </w:rPr>
              <w:t>Блинникова</w:t>
            </w: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02A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20737" w:rsidRPr="009B669D" w:rsidRDefault="00520737" w:rsidP="00520737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669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7503</w:t>
            </w:r>
            <w:r w:rsidRPr="009B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="00602A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0560</w:t>
            </w:r>
          </w:p>
          <w:p w:rsidR="00F23060" w:rsidRDefault="00F23060" w:rsidP="00520737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3060" w:rsidRDefault="00F23060" w:rsidP="00CB02AB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CB02A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9B669D" w:rsidP="00CB02A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23060" w:rsidTr="006E26B4">
        <w:tc>
          <w:tcPr>
            <w:tcW w:w="738" w:type="dxa"/>
          </w:tcPr>
          <w:p w:rsidR="00F23060" w:rsidRDefault="00F23060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F23060" w:rsidRDefault="00F23060" w:rsidP="00436D4F">
            <w:r w:rsidRPr="004D685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Pr="004D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«Ундинский детский сад»,</w:t>
            </w:r>
          </w:p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края, Балейский район, село Унда, улица Блинникова, 15</w:t>
            </w:r>
          </w:p>
          <w:p w:rsidR="00602A0B" w:rsidRPr="00A26D21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7528004373</w:t>
            </w:r>
          </w:p>
          <w:p w:rsidR="00F23060" w:rsidRDefault="00F23060" w:rsidP="00520737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3060" w:rsidRDefault="00F23060" w:rsidP="00436D4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  и выявление   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осуществления Комитетом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602A0B" w:rsidP="00436D4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F23060" w:rsidTr="006E26B4">
        <w:tc>
          <w:tcPr>
            <w:tcW w:w="738" w:type="dxa"/>
          </w:tcPr>
          <w:p w:rsidR="00F23060" w:rsidRDefault="00F23060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46" w:type="dxa"/>
          </w:tcPr>
          <w:p w:rsidR="00F23060" w:rsidRPr="00C9223B" w:rsidRDefault="00F23060" w:rsidP="0043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23B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</w:t>
            </w:r>
          </w:p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«Подойницынский детский сад»,</w:t>
            </w:r>
          </w:p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края, Балейский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Подойницыно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1Мая, 5</w:t>
            </w:r>
          </w:p>
          <w:p w:rsidR="00602A0B" w:rsidRPr="00A26D21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7528004334</w:t>
            </w:r>
          </w:p>
          <w:p w:rsidR="00C9223B" w:rsidRPr="00C9223B" w:rsidRDefault="00C9223B" w:rsidP="00602A0B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3060" w:rsidRDefault="00F23060" w:rsidP="00436D4F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602A0B" w:rsidP="00436D4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3060" w:rsidTr="006E26B4">
        <w:tc>
          <w:tcPr>
            <w:tcW w:w="738" w:type="dxa"/>
          </w:tcPr>
          <w:p w:rsidR="00F23060" w:rsidRDefault="00C9223B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6" w:type="dxa"/>
          </w:tcPr>
          <w:p w:rsidR="00F23060" w:rsidRDefault="00F23060" w:rsidP="00FC7A30">
            <w:r w:rsidRPr="004D685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Pr="004D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образовательное учреждение «Ундино-Посельский детский сад»,</w:t>
            </w:r>
          </w:p>
          <w:p w:rsidR="00602A0B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края, Балейский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Ундино-Поселье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02A0B" w:rsidRPr="00A26D21" w:rsidRDefault="00602A0B" w:rsidP="00602A0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66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7528004380</w:t>
            </w:r>
          </w:p>
          <w:p w:rsidR="00F23060" w:rsidRPr="00C9223B" w:rsidRDefault="00F23060" w:rsidP="00602A0B">
            <w:pPr>
              <w:tabs>
                <w:tab w:val="left" w:pos="540"/>
              </w:tabs>
            </w:pPr>
          </w:p>
        </w:tc>
        <w:tc>
          <w:tcPr>
            <w:tcW w:w="2552" w:type="dxa"/>
          </w:tcPr>
          <w:p w:rsidR="00F23060" w:rsidRDefault="00F23060" w:rsidP="00FC7A3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  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F23060" w:rsidP="00FC7A3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F23060" w:rsidTr="006E26B4">
        <w:tc>
          <w:tcPr>
            <w:tcW w:w="738" w:type="dxa"/>
          </w:tcPr>
          <w:p w:rsidR="00F23060" w:rsidRDefault="00F23060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6" w:type="dxa"/>
          </w:tcPr>
          <w:p w:rsidR="00F23060" w:rsidRDefault="00F23060" w:rsidP="00FC7A30">
            <w:r w:rsidRPr="004D685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0662FF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«Ундино-Посельский детский сад»,</w:t>
            </w:r>
          </w:p>
          <w:p w:rsidR="000662FF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края, Балейский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Октябрьская, 45</w:t>
            </w:r>
          </w:p>
          <w:p w:rsidR="000662FF" w:rsidRPr="00A26D21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7528004366</w:t>
            </w:r>
          </w:p>
          <w:p w:rsidR="00C9223B" w:rsidRDefault="00C9223B" w:rsidP="000662FF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3060" w:rsidRDefault="00F23060" w:rsidP="00FC7A30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0662FF" w:rsidP="00FC7A3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23060" w:rsidTr="006E26B4">
        <w:tc>
          <w:tcPr>
            <w:tcW w:w="738" w:type="dxa"/>
          </w:tcPr>
          <w:p w:rsidR="00F23060" w:rsidRDefault="00F23060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46" w:type="dxa"/>
          </w:tcPr>
          <w:p w:rsidR="00F23060" w:rsidRPr="00A41FDF" w:rsidRDefault="00F23060" w:rsidP="00F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DF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F23060" w:rsidRDefault="00A26D21" w:rsidP="00A26D2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>ельное учреждение «Детский сад№5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26D21" w:rsidRDefault="00A26D21" w:rsidP="00A26D2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 xml:space="preserve"> края, город Балей, улица </w:t>
            </w:r>
            <w:proofErr w:type="spellStart"/>
            <w:r w:rsidR="000662FF">
              <w:rPr>
                <w:rFonts w:ascii="Times New Roman" w:hAnsi="Times New Roman" w:cs="Times New Roman"/>
                <w:sz w:val="28"/>
                <w:szCs w:val="28"/>
              </w:rPr>
              <w:t>Дарасунская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A26D21" w:rsidRPr="00A26D21" w:rsidRDefault="00A26D21" w:rsidP="00A26D21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66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7528002055</w:t>
            </w:r>
          </w:p>
          <w:p w:rsidR="00A26D21" w:rsidRPr="00A41FDF" w:rsidRDefault="00A26D21" w:rsidP="00264AF4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3060" w:rsidRDefault="00F23060" w:rsidP="00FC7A30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2D341D" w:rsidRDefault="002D341D" w:rsidP="002D341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F23060" w:rsidRDefault="00F23060" w:rsidP="00FC7A3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3060" w:rsidRDefault="000662FF" w:rsidP="000662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26D21" w:rsidTr="006E26B4">
        <w:tc>
          <w:tcPr>
            <w:tcW w:w="738" w:type="dxa"/>
          </w:tcPr>
          <w:p w:rsidR="00A26D21" w:rsidRDefault="00A26D21" w:rsidP="006D75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6" w:type="dxa"/>
          </w:tcPr>
          <w:p w:rsidR="00A26D21" w:rsidRPr="00A41FDF" w:rsidRDefault="00A26D21" w:rsidP="006D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DF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A26D21" w:rsidRDefault="00A26D21" w:rsidP="006D75EA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>Детский сад №13 «Чайка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26D21" w:rsidRDefault="00A26D21" w:rsidP="006D75EA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 w:rsidR="000662FF">
              <w:rPr>
                <w:rFonts w:ascii="Times New Roman" w:hAnsi="Times New Roman" w:cs="Times New Roman"/>
                <w:sz w:val="28"/>
                <w:szCs w:val="28"/>
              </w:rPr>
              <w:t xml:space="preserve"> края, город Балей, улица Металлургов, 7</w:t>
            </w:r>
          </w:p>
          <w:p w:rsidR="00A26D21" w:rsidRPr="00A26D21" w:rsidRDefault="00A26D21" w:rsidP="006D75EA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66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7528002129</w:t>
            </w:r>
          </w:p>
          <w:p w:rsidR="00A26D21" w:rsidRPr="00A41FDF" w:rsidRDefault="00A26D21" w:rsidP="00264AF4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6D21" w:rsidRDefault="00A26D21" w:rsidP="006D75EA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A26D21" w:rsidRDefault="00A26D21" w:rsidP="006D75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A26D21" w:rsidRDefault="00A26D21" w:rsidP="006D75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6D21" w:rsidRDefault="000662FF" w:rsidP="006D75E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0662FF" w:rsidTr="006E26B4">
        <w:tc>
          <w:tcPr>
            <w:tcW w:w="738" w:type="dxa"/>
          </w:tcPr>
          <w:p w:rsidR="000662FF" w:rsidRDefault="000662FF" w:rsidP="000662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46" w:type="dxa"/>
          </w:tcPr>
          <w:p w:rsidR="000662FF" w:rsidRPr="00A41FDF" w:rsidRDefault="000662FF" w:rsidP="0006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DF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428" w:type="dxa"/>
          </w:tcPr>
          <w:p w:rsidR="000662FF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№14 «Золотой ключик»,</w:t>
            </w:r>
          </w:p>
          <w:p w:rsidR="000662FF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края, город Балей, улица Гастелло, 63</w:t>
            </w:r>
          </w:p>
          <w:p w:rsidR="000662FF" w:rsidRPr="00A26D21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D2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7528002048</w:t>
            </w:r>
          </w:p>
          <w:p w:rsidR="000662FF" w:rsidRDefault="000662FF" w:rsidP="000662F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2FF" w:rsidRDefault="000662FF" w:rsidP="0006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40C">
              <w:rPr>
                <w:rFonts w:ascii="Times New Roman" w:hAnsi="Times New Roman" w:cs="Times New Roman"/>
                <w:sz w:val="28"/>
                <w:szCs w:val="28"/>
              </w:rPr>
              <w:t>редупреждение   и выявление   нарушений   законодательства Российской Федерации в сфере закупок и иных нормативных правовых актов о контрактной системе</w:t>
            </w:r>
          </w:p>
        </w:tc>
        <w:tc>
          <w:tcPr>
            <w:tcW w:w="3260" w:type="dxa"/>
          </w:tcPr>
          <w:p w:rsidR="000662FF" w:rsidRDefault="000662FF" w:rsidP="000662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0662FF" w:rsidRDefault="000662FF" w:rsidP="000662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2FF" w:rsidRDefault="000662FF" w:rsidP="000662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41D66" w:rsidRDefault="00741D66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1D66" w:rsidSect="002D341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F8578F" w:rsidRDefault="00F8578F" w:rsidP="003970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578F" w:rsidSect="00741D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B4A"/>
    <w:multiLevelType w:val="hybridMultilevel"/>
    <w:tmpl w:val="CA9C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C85"/>
    <w:multiLevelType w:val="hybridMultilevel"/>
    <w:tmpl w:val="106C6694"/>
    <w:lvl w:ilvl="0" w:tplc="80A24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B4"/>
    <w:rsid w:val="0002035F"/>
    <w:rsid w:val="00021C9E"/>
    <w:rsid w:val="00061576"/>
    <w:rsid w:val="0006230D"/>
    <w:rsid w:val="000662FF"/>
    <w:rsid w:val="000700F0"/>
    <w:rsid w:val="000D66F8"/>
    <w:rsid w:val="00103343"/>
    <w:rsid w:val="00116B6D"/>
    <w:rsid w:val="00140F23"/>
    <w:rsid w:val="00144762"/>
    <w:rsid w:val="00150480"/>
    <w:rsid w:val="0016767B"/>
    <w:rsid w:val="001D6755"/>
    <w:rsid w:val="001F11D6"/>
    <w:rsid w:val="002435C4"/>
    <w:rsid w:val="00252593"/>
    <w:rsid w:val="00264AF4"/>
    <w:rsid w:val="00281535"/>
    <w:rsid w:val="00295A4A"/>
    <w:rsid w:val="00295B2F"/>
    <w:rsid w:val="00295C5F"/>
    <w:rsid w:val="002B7C62"/>
    <w:rsid w:val="002D2C57"/>
    <w:rsid w:val="002D341D"/>
    <w:rsid w:val="002E69CD"/>
    <w:rsid w:val="00310038"/>
    <w:rsid w:val="003315D8"/>
    <w:rsid w:val="00333665"/>
    <w:rsid w:val="003462CA"/>
    <w:rsid w:val="003479A7"/>
    <w:rsid w:val="00367A51"/>
    <w:rsid w:val="00384C70"/>
    <w:rsid w:val="0039708F"/>
    <w:rsid w:val="003B319E"/>
    <w:rsid w:val="003C3A78"/>
    <w:rsid w:val="003F7A6D"/>
    <w:rsid w:val="0046369D"/>
    <w:rsid w:val="004A51EA"/>
    <w:rsid w:val="004C6CE5"/>
    <w:rsid w:val="004D17D6"/>
    <w:rsid w:val="0051637B"/>
    <w:rsid w:val="00520737"/>
    <w:rsid w:val="00552638"/>
    <w:rsid w:val="0059129F"/>
    <w:rsid w:val="0059429B"/>
    <w:rsid w:val="005C1A06"/>
    <w:rsid w:val="00602A0B"/>
    <w:rsid w:val="00604A3F"/>
    <w:rsid w:val="0060785C"/>
    <w:rsid w:val="006228F4"/>
    <w:rsid w:val="00630EE6"/>
    <w:rsid w:val="00667249"/>
    <w:rsid w:val="006859C6"/>
    <w:rsid w:val="006E26B4"/>
    <w:rsid w:val="006E40F7"/>
    <w:rsid w:val="007064EC"/>
    <w:rsid w:val="007342CC"/>
    <w:rsid w:val="00741D66"/>
    <w:rsid w:val="007569A7"/>
    <w:rsid w:val="007D4D46"/>
    <w:rsid w:val="007E00CA"/>
    <w:rsid w:val="00831F9F"/>
    <w:rsid w:val="00876868"/>
    <w:rsid w:val="008D1483"/>
    <w:rsid w:val="008D79C5"/>
    <w:rsid w:val="008F12F2"/>
    <w:rsid w:val="00941F95"/>
    <w:rsid w:val="00972536"/>
    <w:rsid w:val="009B669D"/>
    <w:rsid w:val="009F5CBE"/>
    <w:rsid w:val="00A052A6"/>
    <w:rsid w:val="00A26D21"/>
    <w:rsid w:val="00A41FDF"/>
    <w:rsid w:val="00A45F5D"/>
    <w:rsid w:val="00A80F10"/>
    <w:rsid w:val="00A821FA"/>
    <w:rsid w:val="00AA4CEE"/>
    <w:rsid w:val="00AD18BF"/>
    <w:rsid w:val="00B10384"/>
    <w:rsid w:val="00B73FDC"/>
    <w:rsid w:val="00B93193"/>
    <w:rsid w:val="00BC617F"/>
    <w:rsid w:val="00BE54AB"/>
    <w:rsid w:val="00BF01C4"/>
    <w:rsid w:val="00C10B41"/>
    <w:rsid w:val="00C21871"/>
    <w:rsid w:val="00C22ADB"/>
    <w:rsid w:val="00C26A23"/>
    <w:rsid w:val="00C33F28"/>
    <w:rsid w:val="00C65548"/>
    <w:rsid w:val="00C9223B"/>
    <w:rsid w:val="00C9272E"/>
    <w:rsid w:val="00CF2023"/>
    <w:rsid w:val="00D05BB4"/>
    <w:rsid w:val="00D328A7"/>
    <w:rsid w:val="00D45394"/>
    <w:rsid w:val="00D55376"/>
    <w:rsid w:val="00D61AE2"/>
    <w:rsid w:val="00D82C38"/>
    <w:rsid w:val="00DA0F0F"/>
    <w:rsid w:val="00DA6922"/>
    <w:rsid w:val="00DB73F0"/>
    <w:rsid w:val="00DD21E7"/>
    <w:rsid w:val="00DD5BDF"/>
    <w:rsid w:val="00DE2F9E"/>
    <w:rsid w:val="00E21AB8"/>
    <w:rsid w:val="00EA022D"/>
    <w:rsid w:val="00EB3058"/>
    <w:rsid w:val="00EE287E"/>
    <w:rsid w:val="00EF0D7F"/>
    <w:rsid w:val="00EF7A44"/>
    <w:rsid w:val="00F027BD"/>
    <w:rsid w:val="00F23060"/>
    <w:rsid w:val="00F30291"/>
    <w:rsid w:val="00F62D6E"/>
    <w:rsid w:val="00F8578F"/>
    <w:rsid w:val="00F85A2A"/>
    <w:rsid w:val="00F94882"/>
    <w:rsid w:val="00FB411B"/>
    <w:rsid w:val="00FC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4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4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92DF-8D79-4967-B0D9-283EE37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ВераАлександровна</dc:creator>
  <cp:lastModifiedBy>администрация</cp:lastModifiedBy>
  <cp:revision>2</cp:revision>
  <cp:lastPrinted>2022-12-21T05:52:00Z</cp:lastPrinted>
  <dcterms:created xsi:type="dcterms:W3CDTF">2022-12-22T02:50:00Z</dcterms:created>
  <dcterms:modified xsi:type="dcterms:W3CDTF">2022-12-22T02:50:00Z</dcterms:modified>
</cp:coreProperties>
</file>